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2A771" w14:textId="77777777" w:rsidR="00666956" w:rsidRDefault="00FC4002" w:rsidP="00FC400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SURGERY CAT.</w:t>
      </w:r>
    </w:p>
    <w:p w14:paraId="520E661A" w14:textId="77777777" w:rsidR="00FC4002" w:rsidRDefault="00FC4002" w:rsidP="00FC400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MARCH 2021.</w:t>
      </w:r>
    </w:p>
    <w:p w14:paraId="0D6FDB4D" w14:textId="77777777" w:rsidR="00FC4002" w:rsidRDefault="00FC4002" w:rsidP="00FC400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YEAR II SEM I.</w:t>
      </w:r>
    </w:p>
    <w:p w14:paraId="173CC303" w14:textId="77777777" w:rsidR="00FC4002" w:rsidRDefault="00FC4002" w:rsidP="00FC400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SHORT ANSWER QUESTIONS.</w:t>
      </w:r>
    </w:p>
    <w:p w14:paraId="1111F9BF" w14:textId="77777777" w:rsidR="00FC4002" w:rsidRDefault="00FC4002" w:rsidP="00FC400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Explain the factors contributing to delayed wound healing. (5maks).</w:t>
      </w:r>
    </w:p>
    <w:p w14:paraId="79A6DBF1" w14:textId="77777777" w:rsidR="00FC4002" w:rsidRDefault="00FC4002" w:rsidP="00FC400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Explain the following conditions;</w:t>
      </w:r>
    </w:p>
    <w:p w14:paraId="1150984D" w14:textId="77777777" w:rsidR="00FC4002" w:rsidRDefault="00FC4002" w:rsidP="00FC40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Erysipelas.</w:t>
      </w:r>
    </w:p>
    <w:p w14:paraId="5BEF7D3D" w14:textId="77777777" w:rsidR="00FC4002" w:rsidRDefault="00FC4002" w:rsidP="00FC40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Furuncle.</w:t>
      </w:r>
    </w:p>
    <w:p w14:paraId="0DA48101" w14:textId="77777777" w:rsidR="00FC4002" w:rsidRDefault="00FC4002" w:rsidP="00FC40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Necrotizing fascist.</w:t>
      </w:r>
    </w:p>
    <w:p w14:paraId="7AF5AFCB" w14:textId="77777777" w:rsidR="00FC4002" w:rsidRDefault="00FC4002" w:rsidP="00FC40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Boil.</w:t>
      </w:r>
    </w:p>
    <w:p w14:paraId="3E65F3EF" w14:textId="77777777" w:rsidR="00FC4002" w:rsidRDefault="00FC4002" w:rsidP="00FC40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Ulcer.</w:t>
      </w:r>
    </w:p>
    <w:p w14:paraId="684BF4F5" w14:textId="77777777" w:rsidR="00FC4002" w:rsidRDefault="00FC4002" w:rsidP="00FC400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Explain how you would manage a 30-year-old male patient with cellulitis. (5marks).</w:t>
      </w:r>
    </w:p>
    <w:p w14:paraId="450152BD" w14:textId="77777777" w:rsidR="00FC4002" w:rsidRDefault="00FC4002" w:rsidP="00FC400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Differentiate between dry and wet gangrene.</w:t>
      </w:r>
    </w:p>
    <w:p w14:paraId="5ED0008A" w14:textId="77777777" w:rsidR="00FC4002" w:rsidRDefault="00FC4002" w:rsidP="00FC400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LONG ANSWER QUESTION.</w:t>
      </w:r>
    </w:p>
    <w:p w14:paraId="6CB18CD7" w14:textId="1B2AE92C" w:rsidR="00FC4002" w:rsidRPr="00940C7B" w:rsidRDefault="00FC4002" w:rsidP="00940C7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40C7B">
        <w:rPr>
          <w:sz w:val="28"/>
          <w:szCs w:val="28"/>
        </w:rPr>
        <w:t>A 40-year-old female patient was admitted in ward 4 of Meru Teaching and Referral Hospital. He had been booked for elect</w:t>
      </w:r>
      <w:r w:rsidR="00647805" w:rsidRPr="00940C7B">
        <w:rPr>
          <w:sz w:val="28"/>
          <w:szCs w:val="28"/>
        </w:rPr>
        <w:t>iv</w:t>
      </w:r>
      <w:r w:rsidRPr="00940C7B">
        <w:rPr>
          <w:sz w:val="28"/>
          <w:szCs w:val="28"/>
        </w:rPr>
        <w:t>e surgery one month earlier. He requires an abdominal surgery. Discuss the pre-operative and post-operative care to him.    (20 marks)</w:t>
      </w:r>
    </w:p>
    <w:sectPr w:rsidR="00FC4002" w:rsidRPr="00940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54A3"/>
    <w:multiLevelType w:val="hybridMultilevel"/>
    <w:tmpl w:val="886C0E3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7515BE"/>
    <w:multiLevelType w:val="hybridMultilevel"/>
    <w:tmpl w:val="46F807FC"/>
    <w:lvl w:ilvl="0" w:tplc="0AACB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0206A"/>
    <w:multiLevelType w:val="hybridMultilevel"/>
    <w:tmpl w:val="0D4C9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A495C"/>
    <w:multiLevelType w:val="hybridMultilevel"/>
    <w:tmpl w:val="0914B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751970">
    <w:abstractNumId w:val="2"/>
  </w:num>
  <w:num w:numId="2" w16cid:durableId="1282301154">
    <w:abstractNumId w:val="0"/>
  </w:num>
  <w:num w:numId="3" w16cid:durableId="317461156">
    <w:abstractNumId w:val="3"/>
  </w:num>
  <w:num w:numId="4" w16cid:durableId="1594627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002"/>
    <w:rsid w:val="0027020F"/>
    <w:rsid w:val="00647805"/>
    <w:rsid w:val="00666956"/>
    <w:rsid w:val="00940C7B"/>
    <w:rsid w:val="00FC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30759"/>
  <w15:chartTrackingRefBased/>
  <w15:docId w15:val="{1ADE65A0-A1C4-4A75-BDF8-B64F7D1F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MRU-CM-01</cp:lastModifiedBy>
  <cp:revision>3</cp:revision>
  <dcterms:created xsi:type="dcterms:W3CDTF">2022-05-11T10:00:00Z</dcterms:created>
  <dcterms:modified xsi:type="dcterms:W3CDTF">2022-05-12T06:33:00Z</dcterms:modified>
</cp:coreProperties>
</file>